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D7" w:rsidRPr="00BB68CB" w:rsidRDefault="00BB68CB" w:rsidP="009A7C8B">
      <w:pPr>
        <w:pStyle w:val="Titel"/>
        <w:pBdr>
          <w:bottom w:val="single" w:sz="4" w:space="1" w:color="auto"/>
        </w:pBdr>
        <w:jc w:val="both"/>
        <w:rPr>
          <w:rFonts w:asciiTheme="minorHAnsi" w:hAnsiTheme="minorHAnsi"/>
          <w:noProof/>
          <w:color w:val="008000"/>
          <w:sz w:val="28"/>
          <w:szCs w:val="28"/>
          <w:lang w:eastAsia="de-DE" w:bidi="ar-SA"/>
        </w:rPr>
      </w:pPr>
      <w:r w:rsidRPr="00BB68CB">
        <w:rPr>
          <w:rFonts w:asciiTheme="minorHAnsi" w:hAnsiTheme="minorHAnsi"/>
          <w:noProof/>
          <w:color w:val="008000"/>
          <w:sz w:val="28"/>
          <w:szCs w:val="28"/>
          <w:lang w:eastAsia="de-DE" w:bidi="ar-SA"/>
        </w:rPr>
        <w:t xml:space="preserve">Leitregeln für die Badeaufsicht und den </w:t>
      </w:r>
      <w:r w:rsidR="007D3498" w:rsidRPr="00BB68CB">
        <w:rPr>
          <w:rFonts w:asciiTheme="minorHAnsi" w:hAnsiTheme="minorHAnsi"/>
          <w:noProof/>
          <w:color w:val="008000"/>
          <w:sz w:val="28"/>
          <w:szCs w:val="28"/>
          <w:lang w:eastAsia="de-DE" w:bidi="ar-SA"/>
        </w:rPr>
        <w:t>Kiosk</w:t>
      </w:r>
      <w:r w:rsidRPr="00BB68CB">
        <w:rPr>
          <w:rFonts w:asciiTheme="minorHAnsi" w:hAnsiTheme="minorHAnsi"/>
          <w:noProof/>
          <w:color w:val="008000"/>
          <w:sz w:val="28"/>
          <w:szCs w:val="28"/>
          <w:lang w:eastAsia="de-DE" w:bidi="ar-SA"/>
        </w:rPr>
        <w:t>betrieb</w:t>
      </w:r>
      <w:r>
        <w:rPr>
          <w:rFonts w:asciiTheme="minorHAnsi" w:hAnsiTheme="minorHAnsi"/>
          <w:noProof/>
          <w:color w:val="008000"/>
          <w:sz w:val="28"/>
          <w:szCs w:val="28"/>
          <w:lang w:eastAsia="de-DE" w:bidi="ar-SA"/>
        </w:rPr>
        <w:t xml:space="preserve"> 2015</w:t>
      </w:r>
    </w:p>
    <w:p w:rsidR="007D3498" w:rsidRPr="00BB68CB" w:rsidRDefault="007D3498" w:rsidP="009A7C8B">
      <w:pPr>
        <w:jc w:val="both"/>
        <w:rPr>
          <w:rFonts w:asciiTheme="minorHAnsi" w:hAnsiTheme="minorHAnsi"/>
          <w:color w:val="008000"/>
          <w:lang w:eastAsia="de-DE" w:bidi="ar-SA"/>
        </w:rPr>
      </w:pP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 xml:space="preserve">Der </w:t>
      </w:r>
      <w:r w:rsidRPr="00BB68CB">
        <w:rPr>
          <w:rFonts w:asciiTheme="minorHAnsi" w:hAnsiTheme="minorHAnsi"/>
          <w:b/>
          <w:sz w:val="28"/>
          <w:szCs w:val="28"/>
          <w:lang w:eastAsia="de-DE" w:bidi="ar-SA"/>
        </w:rPr>
        <w:t>Umlaufschlüssel</w:t>
      </w:r>
      <w:r w:rsidR="00BB68CB">
        <w:rPr>
          <w:rFonts w:asciiTheme="minorHAnsi" w:hAnsiTheme="minorHAnsi"/>
          <w:lang w:eastAsia="de-DE" w:bidi="ar-SA"/>
        </w:rPr>
        <w:t xml:space="preserve"> für das</w:t>
      </w:r>
      <w:r w:rsidRPr="00BB68CB">
        <w:rPr>
          <w:rFonts w:asciiTheme="minorHAnsi" w:hAnsiTheme="minorHAnsi"/>
          <w:lang w:eastAsia="de-DE" w:bidi="ar-SA"/>
        </w:rPr>
        <w:t xml:space="preserve"> </w:t>
      </w:r>
      <w:proofErr w:type="spellStart"/>
      <w:r w:rsidRPr="00BB68CB">
        <w:rPr>
          <w:rFonts w:asciiTheme="minorHAnsi" w:hAnsiTheme="minorHAnsi"/>
          <w:lang w:eastAsia="de-DE" w:bidi="ar-SA"/>
        </w:rPr>
        <w:t>Bä</w:t>
      </w:r>
      <w:r w:rsidR="00663F51" w:rsidRPr="00BB68CB">
        <w:rPr>
          <w:rFonts w:asciiTheme="minorHAnsi" w:hAnsiTheme="minorHAnsi"/>
          <w:lang w:eastAsia="de-DE" w:bidi="ar-SA"/>
        </w:rPr>
        <w:t>dle</w:t>
      </w:r>
      <w:proofErr w:type="spellEnd"/>
      <w:r w:rsidR="00663F51" w:rsidRPr="00BB68CB">
        <w:rPr>
          <w:rFonts w:asciiTheme="minorHAnsi" w:hAnsiTheme="minorHAnsi"/>
          <w:lang w:eastAsia="de-DE" w:bidi="ar-SA"/>
        </w:rPr>
        <w:t xml:space="preserve"> besteht aus vier Schlüsseln:</w:t>
      </w:r>
    </w:p>
    <w:p w:rsidR="00663F51" w:rsidRPr="00BB68CB" w:rsidRDefault="00BB68CB" w:rsidP="009A7C8B">
      <w:pPr>
        <w:jc w:val="both"/>
        <w:rPr>
          <w:rFonts w:asciiTheme="minorHAnsi" w:hAnsiTheme="minorHAnsi"/>
          <w:lang w:eastAsia="de-DE" w:bidi="ar-SA"/>
        </w:rPr>
      </w:pPr>
      <w:r>
        <w:rPr>
          <w:rFonts w:asciiTheme="minorHAnsi" w:hAnsiTheme="minorHAnsi"/>
          <w:noProof/>
          <w:lang w:eastAsia="de-DE" w:bidi="ar-SA"/>
        </w:rPr>
        <w:drawing>
          <wp:anchor distT="0" distB="0" distL="114300" distR="114300" simplePos="0" relativeHeight="251658240" behindDoc="1" locked="0" layoutInCell="1" allowOverlap="1" wp14:anchorId="6A7344F7" wp14:editId="63299FA7">
            <wp:simplePos x="0" y="0"/>
            <wp:positionH relativeFrom="column">
              <wp:posOffset>50165</wp:posOffset>
            </wp:positionH>
            <wp:positionV relativeFrom="paragraph">
              <wp:posOffset>153670</wp:posOffset>
            </wp:positionV>
            <wp:extent cx="5721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57" y="21000"/>
                <wp:lineTo x="20857" y="0"/>
                <wp:lineTo x="0" y="0"/>
              </wp:wrapPolygon>
            </wp:wrapTight>
            <wp:docPr id="1" name="Grafik 1" descr="C:\Users\KPAZDA\AppData\Local\Microsoft\Windows\Temporary Internet Files\Content.IE5\NABBG42C\246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AZDA\AppData\Local\Microsoft\Windows\Temporary Internet Files\Content.IE5\NABBG42C\2466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>1 Schlüssel für das Eingangstor und die Außenanlagen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>1 Schlüssel für die Sanitäranlagen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>1 Schlüssel für das Rolltor im Kiosk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>1 Schlüssel für die Kasse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BB68CB" w:rsidRDefault="00BB68CB" w:rsidP="009A7C8B">
      <w:pPr>
        <w:jc w:val="both"/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</w:pPr>
    </w:p>
    <w:p w:rsidR="007D3498" w:rsidRDefault="007D3498" w:rsidP="009A7C8B">
      <w:pPr>
        <w:jc w:val="both"/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</w:pPr>
      <w:r w:rsidRPr="00BB68CB"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  <w:t>Vor dem Badebetrieb</w:t>
      </w:r>
    </w:p>
    <w:p w:rsidR="00BB68CB" w:rsidRPr="00BB68CB" w:rsidRDefault="00BB68CB" w:rsidP="009A7C8B">
      <w:pPr>
        <w:jc w:val="both"/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</w:pPr>
    </w:p>
    <w:p w:rsidR="007D3498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>B</w:t>
      </w:r>
      <w:r w:rsidR="007D3498" w:rsidRPr="00BB68CB">
        <w:rPr>
          <w:rFonts w:asciiTheme="minorHAnsi" w:hAnsiTheme="minorHAnsi"/>
          <w:lang w:eastAsia="de-DE" w:bidi="ar-SA"/>
        </w:rPr>
        <w:t xml:space="preserve">itte maximal 15 Minuten vor </w:t>
      </w:r>
      <w:proofErr w:type="spellStart"/>
      <w:r w:rsidR="007D3498" w:rsidRPr="00BB68CB">
        <w:rPr>
          <w:rFonts w:asciiTheme="minorHAnsi" w:hAnsiTheme="minorHAnsi"/>
          <w:lang w:eastAsia="de-DE" w:bidi="ar-SA"/>
        </w:rPr>
        <w:t>Bädlesöffnung</w:t>
      </w:r>
      <w:proofErr w:type="spellEnd"/>
      <w:r w:rsidR="007D3498" w:rsidRPr="00BB68CB">
        <w:rPr>
          <w:rFonts w:asciiTheme="minorHAnsi" w:hAnsiTheme="minorHAnsi"/>
          <w:lang w:eastAsia="de-DE" w:bidi="ar-SA"/>
        </w:rPr>
        <w:t xml:space="preserve"> kommen, es </w:t>
      </w:r>
      <w:bookmarkStart w:id="0" w:name="_GoBack"/>
      <w:bookmarkEnd w:id="0"/>
      <w:r w:rsidR="007D3498" w:rsidRPr="00BB68CB">
        <w:rPr>
          <w:rFonts w:asciiTheme="minorHAnsi" w:hAnsiTheme="minorHAnsi"/>
          <w:lang w:eastAsia="de-DE" w:bidi="ar-SA"/>
        </w:rPr>
        <w:t>dürfen sich keine Personen vor der offiziellen Eröffnung im Wasser aufhalten, auch nicht die Kinder der Aufsicht</w:t>
      </w:r>
      <w:r w:rsidRPr="00BB68CB">
        <w:rPr>
          <w:rFonts w:asciiTheme="minorHAnsi" w:hAnsiTheme="minorHAnsi"/>
          <w:lang w:eastAsia="de-DE" w:bidi="ar-SA"/>
        </w:rPr>
        <w:t>!!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Pr="00BB68CB" w:rsidRDefault="00BB68CB" w:rsidP="009A7C8B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>-</w:t>
      </w:r>
      <w:r w:rsidR="007D3498" w:rsidRPr="00BB68CB">
        <w:rPr>
          <w:rFonts w:asciiTheme="minorHAnsi" w:hAnsiTheme="minorHAnsi"/>
          <w:lang w:eastAsia="de-DE" w:bidi="ar-SA"/>
        </w:rPr>
        <w:t>Sauger ausschalten, aus dem Wasser nehmen und hinter der Hütte verstauen. Bevor der Sauger nicht aus dem Wasser genommen ist, darf sich niemand im Wasser aufhalten.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Pr="00BB68CB" w:rsidRDefault="007D3498" w:rsidP="009A7C8B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>Schild „Aufsicht“ umhängen!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Pr="00EA3FDF" w:rsidRDefault="007D3498" w:rsidP="009A7C8B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lang w:eastAsia="de-DE" w:bidi="ar-SA"/>
        </w:rPr>
      </w:pPr>
      <w:proofErr w:type="spellStart"/>
      <w:r w:rsidRPr="00EA3FDF">
        <w:rPr>
          <w:rFonts w:asciiTheme="minorHAnsi" w:hAnsiTheme="minorHAnsi"/>
          <w:lang w:eastAsia="de-DE" w:bidi="ar-SA"/>
        </w:rPr>
        <w:t>Durchschreitebecken</w:t>
      </w:r>
      <w:proofErr w:type="spellEnd"/>
      <w:r w:rsidRPr="00EA3FDF">
        <w:rPr>
          <w:rFonts w:asciiTheme="minorHAnsi" w:hAnsiTheme="minorHAnsi"/>
          <w:lang w:eastAsia="de-DE" w:bidi="ar-SA"/>
        </w:rPr>
        <w:t xml:space="preserve"> mit Wasser füllen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Pr="00EA3FDF" w:rsidRDefault="007D3498" w:rsidP="009A7C8B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großen Schirm aufspannen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Pr="00EA3FDF" w:rsidRDefault="007D3498" w:rsidP="009A7C8B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Sanitäranlagen aufschließen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Pr="00EA3FDF" w:rsidRDefault="007D3498" w:rsidP="009A7C8B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Wasserwerte in die Liste eintragen, Wasser- und Lufttemperatur auf Tafel schreiben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Pr="00EA3FDF" w:rsidRDefault="007D3498" w:rsidP="009A7C8B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 xml:space="preserve">evtl. Kiosk vorbereiten, </w:t>
      </w:r>
      <w:proofErr w:type="spellStart"/>
      <w:r w:rsidRPr="00EA3FDF">
        <w:rPr>
          <w:rFonts w:asciiTheme="minorHAnsi" w:hAnsiTheme="minorHAnsi"/>
          <w:lang w:eastAsia="de-DE" w:bidi="ar-SA"/>
        </w:rPr>
        <w:t>Eiskarte</w:t>
      </w:r>
      <w:proofErr w:type="spellEnd"/>
      <w:r w:rsidRPr="00EA3FDF">
        <w:rPr>
          <w:rFonts w:asciiTheme="minorHAnsi" w:hAnsiTheme="minorHAnsi"/>
          <w:lang w:eastAsia="de-DE" w:bidi="ar-SA"/>
        </w:rPr>
        <w:t xml:space="preserve"> raushängen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Pr="00EA3FDF" w:rsidRDefault="00EA3FDF" w:rsidP="009A7C8B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lang w:eastAsia="de-DE" w:bidi="ar-SA"/>
        </w:rPr>
      </w:pPr>
      <w:r>
        <w:rPr>
          <w:rFonts w:asciiTheme="minorHAnsi" w:hAnsiTheme="minorHAnsi"/>
          <w:lang w:eastAsia="de-DE" w:bidi="ar-SA"/>
        </w:rPr>
        <w:t xml:space="preserve">bei Bedarf </w:t>
      </w:r>
      <w:r w:rsidR="007D3498" w:rsidRPr="00EA3FDF">
        <w:rPr>
          <w:rFonts w:asciiTheme="minorHAnsi" w:hAnsiTheme="minorHAnsi"/>
          <w:lang w:eastAsia="de-DE" w:bidi="ar-SA"/>
        </w:rPr>
        <w:t>Blumen gießen</w:t>
      </w:r>
    </w:p>
    <w:p w:rsidR="007D3498" w:rsidRPr="00BB68CB" w:rsidRDefault="007D3498" w:rsidP="009A7C8B">
      <w:pPr>
        <w:jc w:val="both"/>
        <w:rPr>
          <w:rFonts w:asciiTheme="minorHAnsi" w:hAnsiTheme="minorHAnsi"/>
          <w:lang w:eastAsia="de-DE" w:bidi="ar-SA"/>
        </w:rPr>
      </w:pPr>
    </w:p>
    <w:p w:rsidR="007D3498" w:rsidRDefault="007D3498" w:rsidP="009A7C8B">
      <w:pPr>
        <w:jc w:val="both"/>
        <w:rPr>
          <w:rFonts w:asciiTheme="minorHAnsi" w:hAnsiTheme="minorHAnsi"/>
          <w:b/>
          <w:sz w:val="28"/>
          <w:szCs w:val="28"/>
          <w:lang w:eastAsia="de-DE" w:bidi="ar-SA"/>
        </w:rPr>
      </w:pPr>
      <w:r w:rsidRPr="00EA3FDF"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  <w:t>Nach dem Badebetrieb</w:t>
      </w:r>
    </w:p>
    <w:p w:rsidR="00EA3FDF" w:rsidRPr="00EA3FDF" w:rsidRDefault="00EA3FDF" w:rsidP="009A7C8B">
      <w:pPr>
        <w:jc w:val="both"/>
        <w:rPr>
          <w:rFonts w:asciiTheme="minorHAnsi" w:hAnsiTheme="minorHAnsi"/>
          <w:b/>
          <w:sz w:val="28"/>
          <w:szCs w:val="28"/>
          <w:lang w:eastAsia="de-DE" w:bidi="ar-SA"/>
        </w:rPr>
      </w:pPr>
    </w:p>
    <w:p w:rsidR="007D3498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>B</w:t>
      </w:r>
      <w:r w:rsidR="007D3498" w:rsidRPr="00BB68CB">
        <w:rPr>
          <w:rFonts w:asciiTheme="minorHAnsi" w:hAnsiTheme="minorHAnsi"/>
          <w:lang w:eastAsia="de-DE" w:bidi="ar-SA"/>
        </w:rPr>
        <w:t>itte dafür sorgen dass sich pünktlich um 19 Uhr bzw. 20.30 Uhr keine Badegäste mehr im Wasser befinden!!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 xml:space="preserve">Wasser im </w:t>
      </w:r>
      <w:proofErr w:type="spellStart"/>
      <w:r w:rsidRPr="00EA3FDF">
        <w:rPr>
          <w:rFonts w:asciiTheme="minorHAnsi" w:hAnsiTheme="minorHAnsi"/>
          <w:lang w:eastAsia="de-DE" w:bidi="ar-SA"/>
        </w:rPr>
        <w:t>Durchschreitebecken</w:t>
      </w:r>
      <w:proofErr w:type="spellEnd"/>
      <w:r w:rsidRPr="00EA3FDF">
        <w:rPr>
          <w:rFonts w:asciiTheme="minorHAnsi" w:hAnsiTheme="minorHAnsi"/>
          <w:lang w:eastAsia="de-DE" w:bidi="ar-SA"/>
        </w:rPr>
        <w:t xml:space="preserve"> ablassen und Becken reinigen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Großen Schirm schließen, kleine Schirme und Schirmständer aufräumen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Stühle stapeln und Tische abwischen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Mülleimer leeren, Müll einsammeln, evtl. Mülltonnen rausstellen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 xml:space="preserve">Matten und </w:t>
      </w:r>
      <w:r w:rsidR="00663F51" w:rsidRPr="00EA3FDF">
        <w:rPr>
          <w:rFonts w:asciiTheme="minorHAnsi" w:hAnsiTheme="minorHAnsi"/>
          <w:lang w:eastAsia="de-DE" w:bidi="ar-SA"/>
        </w:rPr>
        <w:t>Spielgeräte aufräumen, Babyplan</w:t>
      </w:r>
      <w:r w:rsidRPr="00EA3FDF">
        <w:rPr>
          <w:rFonts w:asciiTheme="minorHAnsi" w:hAnsiTheme="minorHAnsi"/>
          <w:lang w:eastAsia="de-DE" w:bidi="ar-SA"/>
        </w:rPr>
        <w:t>schbecken ausleeren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Toiletten, Dusche und Umkleide reinigen und desinfizieren, dabei bitte die unterschiedlichen Farben der Putzlappen beachten, Handschuhe sind vorhanden</w:t>
      </w:r>
      <w:r w:rsidR="00EA3FDF">
        <w:rPr>
          <w:rFonts w:asciiTheme="minorHAnsi" w:hAnsiTheme="minorHAnsi"/>
          <w:lang w:eastAsia="de-DE" w:bidi="ar-SA"/>
        </w:rPr>
        <w:t>, evtl. Toiletten</w:t>
      </w:r>
      <w:r w:rsidRPr="00EA3FDF">
        <w:rPr>
          <w:rFonts w:asciiTheme="minorHAnsi" w:hAnsiTheme="minorHAnsi"/>
          <w:lang w:eastAsia="de-DE" w:bidi="ar-SA"/>
        </w:rPr>
        <w:t>papier, Seife und Handtüche</w:t>
      </w:r>
      <w:r w:rsidR="00663F51" w:rsidRPr="00EA3FDF">
        <w:rPr>
          <w:rFonts w:asciiTheme="minorHAnsi" w:hAnsiTheme="minorHAnsi"/>
          <w:lang w:eastAsia="de-DE" w:bidi="ar-SA"/>
        </w:rPr>
        <w:t>r</w:t>
      </w:r>
      <w:r w:rsidRPr="00EA3FDF">
        <w:rPr>
          <w:rFonts w:asciiTheme="minorHAnsi" w:hAnsiTheme="minorHAnsi"/>
          <w:lang w:eastAsia="de-DE" w:bidi="ar-SA"/>
        </w:rPr>
        <w:t xml:space="preserve"> auffüllen.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evtl. K</w:t>
      </w:r>
      <w:r w:rsidR="00663F51" w:rsidRPr="00EA3FDF">
        <w:rPr>
          <w:rFonts w:asciiTheme="minorHAnsi" w:hAnsiTheme="minorHAnsi"/>
          <w:lang w:eastAsia="de-DE" w:bidi="ar-SA"/>
        </w:rPr>
        <w:t>iosk aufräumen, Geschirr spülen,</w:t>
      </w:r>
      <w:r w:rsidRPr="00EA3FDF">
        <w:rPr>
          <w:rFonts w:asciiTheme="minorHAnsi" w:hAnsiTheme="minorHAnsi"/>
          <w:lang w:eastAsia="de-DE" w:bidi="ar-SA"/>
        </w:rPr>
        <w:t xml:space="preserve"> </w:t>
      </w:r>
      <w:proofErr w:type="spellStart"/>
      <w:r w:rsidRPr="00EA3FDF">
        <w:rPr>
          <w:rFonts w:asciiTheme="minorHAnsi" w:hAnsiTheme="minorHAnsi"/>
          <w:lang w:eastAsia="de-DE" w:bidi="ar-SA"/>
        </w:rPr>
        <w:t>Eiskarte</w:t>
      </w:r>
      <w:proofErr w:type="spellEnd"/>
      <w:r w:rsidRPr="00EA3FDF">
        <w:rPr>
          <w:rFonts w:asciiTheme="minorHAnsi" w:hAnsiTheme="minorHAnsi"/>
          <w:lang w:eastAsia="de-DE" w:bidi="ar-SA"/>
        </w:rPr>
        <w:t xml:space="preserve"> reinhängen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EA3FD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>
        <w:rPr>
          <w:rFonts w:asciiTheme="minorHAnsi" w:hAnsiTheme="minorHAnsi"/>
          <w:lang w:eastAsia="de-DE" w:bidi="ar-SA"/>
        </w:rPr>
        <w:t xml:space="preserve">bei Bedarf </w:t>
      </w:r>
      <w:r w:rsidR="000B3DAF" w:rsidRPr="00EA3FDF">
        <w:rPr>
          <w:rFonts w:asciiTheme="minorHAnsi" w:hAnsiTheme="minorHAnsi"/>
          <w:lang w:eastAsia="de-DE" w:bidi="ar-SA"/>
        </w:rPr>
        <w:t>Blumen gießen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alle Türen abschließen, Roll</w:t>
      </w:r>
      <w:r w:rsidR="00EA3FDF" w:rsidRPr="00EA3FDF">
        <w:rPr>
          <w:rFonts w:asciiTheme="minorHAnsi" w:hAnsiTheme="minorHAnsi"/>
          <w:lang w:eastAsia="de-DE" w:bidi="ar-SA"/>
        </w:rPr>
        <w:t>l</w:t>
      </w:r>
      <w:r w:rsidRPr="00EA3FDF">
        <w:rPr>
          <w:rFonts w:asciiTheme="minorHAnsi" w:hAnsiTheme="minorHAnsi"/>
          <w:lang w:eastAsia="de-DE" w:bidi="ar-SA"/>
        </w:rPr>
        <w:t>aden herunterlassen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Schlüssel bei der nächsten Aufsicht in den Briefkasten werfen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Sauger wird von der Wassertechnik ins Wasser gebracht!!!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Default="00EA3FDF" w:rsidP="009A7C8B">
      <w:pPr>
        <w:jc w:val="both"/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</w:pPr>
      <w:r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  <w:t>Bei geschlossenem Bad</w:t>
      </w:r>
    </w:p>
    <w:p w:rsidR="00EA3FDF" w:rsidRPr="00EA3FDF" w:rsidRDefault="00EA3FDF" w:rsidP="009A7C8B">
      <w:pPr>
        <w:jc w:val="both"/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</w:pP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  <w:r w:rsidRPr="00BB68CB">
        <w:rPr>
          <w:rFonts w:asciiTheme="minorHAnsi" w:hAnsiTheme="minorHAnsi"/>
          <w:lang w:eastAsia="de-DE" w:bidi="ar-SA"/>
        </w:rPr>
        <w:t xml:space="preserve">Bei Regen oder Temperaturen unter 20 Grad bleibt das </w:t>
      </w:r>
      <w:proofErr w:type="spellStart"/>
      <w:r w:rsidRPr="00BB68CB">
        <w:rPr>
          <w:rFonts w:asciiTheme="minorHAnsi" w:hAnsiTheme="minorHAnsi"/>
          <w:lang w:eastAsia="de-DE" w:bidi="ar-SA"/>
        </w:rPr>
        <w:t>Bädle</w:t>
      </w:r>
      <w:proofErr w:type="spellEnd"/>
      <w:r w:rsidRPr="00BB68CB">
        <w:rPr>
          <w:rFonts w:asciiTheme="minorHAnsi" w:hAnsiTheme="minorHAnsi"/>
          <w:lang w:eastAsia="de-DE" w:bidi="ar-SA"/>
        </w:rPr>
        <w:t xml:space="preserve"> geschlossen. Sollte das Wetter jedoch deutlich besser werden, muss das </w:t>
      </w:r>
      <w:proofErr w:type="spellStart"/>
      <w:r w:rsidRPr="00BB68CB">
        <w:rPr>
          <w:rFonts w:asciiTheme="minorHAnsi" w:hAnsiTheme="minorHAnsi"/>
          <w:lang w:eastAsia="de-DE" w:bidi="ar-SA"/>
        </w:rPr>
        <w:t>Bädle</w:t>
      </w:r>
      <w:proofErr w:type="spellEnd"/>
      <w:r w:rsidRPr="00BB68CB">
        <w:rPr>
          <w:rFonts w:asciiTheme="minorHAnsi" w:hAnsiTheme="minorHAnsi"/>
          <w:lang w:eastAsia="de-DE" w:bidi="ar-SA"/>
        </w:rPr>
        <w:t xml:space="preserve">  geöffnet werden.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EA3FDF" w:rsidRDefault="000B3DAF" w:rsidP="009A7C8B">
      <w:pPr>
        <w:pStyle w:val="Listenabsatz"/>
        <w:numPr>
          <w:ilvl w:val="0"/>
          <w:numId w:val="4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>Bitte trotzdem die Wasserwerte eintragen und den Schlüssel an die nächste Au</w:t>
      </w:r>
      <w:r w:rsidR="003310B6" w:rsidRPr="00EA3FDF">
        <w:rPr>
          <w:rFonts w:asciiTheme="minorHAnsi" w:hAnsiTheme="minorHAnsi"/>
          <w:lang w:eastAsia="de-DE" w:bidi="ar-SA"/>
        </w:rPr>
        <w:t>f</w:t>
      </w:r>
      <w:r w:rsidRPr="00EA3FDF">
        <w:rPr>
          <w:rFonts w:asciiTheme="minorHAnsi" w:hAnsiTheme="minorHAnsi"/>
          <w:lang w:eastAsia="de-DE" w:bidi="ar-SA"/>
        </w:rPr>
        <w:t>sicht weitergeben!!</w:t>
      </w:r>
    </w:p>
    <w:p w:rsidR="003310B6" w:rsidRPr="00BB68CB" w:rsidRDefault="003310B6" w:rsidP="009A7C8B">
      <w:pPr>
        <w:jc w:val="both"/>
        <w:rPr>
          <w:rFonts w:asciiTheme="minorHAnsi" w:hAnsiTheme="minorHAnsi"/>
          <w:lang w:eastAsia="de-DE" w:bidi="ar-SA"/>
        </w:rPr>
      </w:pPr>
    </w:p>
    <w:p w:rsidR="003310B6" w:rsidRPr="00EA3FDF" w:rsidRDefault="003310B6" w:rsidP="009A7C8B">
      <w:pPr>
        <w:pStyle w:val="Listenabsatz"/>
        <w:numPr>
          <w:ilvl w:val="0"/>
          <w:numId w:val="4"/>
        </w:numPr>
        <w:jc w:val="both"/>
        <w:rPr>
          <w:rFonts w:asciiTheme="minorHAnsi" w:hAnsiTheme="minorHAnsi"/>
          <w:lang w:eastAsia="de-DE" w:bidi="ar-SA"/>
        </w:rPr>
      </w:pPr>
      <w:r w:rsidRPr="00EA3FDF">
        <w:rPr>
          <w:rFonts w:asciiTheme="minorHAnsi" w:hAnsiTheme="minorHAnsi"/>
          <w:lang w:eastAsia="de-DE" w:bidi="ar-SA"/>
        </w:rPr>
        <w:t xml:space="preserve">Schild „Das </w:t>
      </w:r>
      <w:proofErr w:type="spellStart"/>
      <w:r w:rsidRPr="00EA3FDF">
        <w:rPr>
          <w:rFonts w:asciiTheme="minorHAnsi" w:hAnsiTheme="minorHAnsi"/>
          <w:lang w:eastAsia="de-DE" w:bidi="ar-SA"/>
        </w:rPr>
        <w:t>Bädle</w:t>
      </w:r>
      <w:proofErr w:type="spellEnd"/>
      <w:r w:rsidRPr="00EA3FDF">
        <w:rPr>
          <w:rFonts w:asciiTheme="minorHAnsi" w:hAnsiTheme="minorHAnsi"/>
          <w:lang w:eastAsia="de-DE" w:bidi="ar-SA"/>
        </w:rPr>
        <w:t xml:space="preserve"> bleibt heute geschlossen“ in den Schaukasten hängen.</w:t>
      </w:r>
    </w:p>
    <w:p w:rsidR="003310B6" w:rsidRPr="00BB68CB" w:rsidRDefault="003310B6" w:rsidP="009A7C8B">
      <w:pPr>
        <w:jc w:val="both"/>
        <w:rPr>
          <w:rFonts w:asciiTheme="minorHAnsi" w:hAnsiTheme="minorHAnsi"/>
          <w:lang w:eastAsia="de-DE" w:bidi="ar-SA"/>
        </w:rPr>
      </w:pPr>
    </w:p>
    <w:p w:rsidR="003310B6" w:rsidRPr="00646100" w:rsidRDefault="003310B6" w:rsidP="009A7C8B">
      <w:pPr>
        <w:jc w:val="both"/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</w:pPr>
      <w:r w:rsidRPr="00646100"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  <w:t>Wichtige Punkte:</w:t>
      </w:r>
    </w:p>
    <w:p w:rsidR="003310B6" w:rsidRPr="00BB68CB" w:rsidRDefault="003310B6" w:rsidP="009A7C8B">
      <w:pPr>
        <w:jc w:val="both"/>
        <w:rPr>
          <w:rFonts w:asciiTheme="minorHAnsi" w:hAnsiTheme="minorHAnsi"/>
          <w:lang w:eastAsia="de-DE" w:bidi="ar-SA"/>
        </w:rPr>
      </w:pPr>
    </w:p>
    <w:p w:rsidR="009A7C8B" w:rsidRPr="009A7C8B" w:rsidRDefault="009A7C8B" w:rsidP="009A7C8B">
      <w:pPr>
        <w:pStyle w:val="Listenabsatz"/>
        <w:numPr>
          <w:ilvl w:val="0"/>
          <w:numId w:val="5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 xml:space="preserve">Die Badeaufsicht hat das Hausrecht, bitte Besucher </w:t>
      </w:r>
      <w:r>
        <w:rPr>
          <w:rFonts w:asciiTheme="minorHAnsi" w:hAnsiTheme="minorHAnsi"/>
          <w:lang w:eastAsia="de-DE" w:bidi="ar-SA"/>
        </w:rPr>
        <w:t>auf</w:t>
      </w:r>
      <w:r w:rsidRPr="009A7C8B">
        <w:rPr>
          <w:rFonts w:asciiTheme="minorHAnsi" w:hAnsiTheme="minorHAnsi"/>
          <w:lang w:eastAsia="de-DE" w:bidi="ar-SA"/>
        </w:rPr>
        <w:t xml:space="preserve"> Fehlverhalten </w:t>
      </w:r>
      <w:r>
        <w:rPr>
          <w:rFonts w:asciiTheme="minorHAnsi" w:hAnsiTheme="minorHAnsi"/>
          <w:lang w:eastAsia="de-DE" w:bidi="ar-SA"/>
        </w:rPr>
        <w:t>hinweisen</w:t>
      </w:r>
      <w:r w:rsidRPr="009A7C8B">
        <w:rPr>
          <w:rFonts w:asciiTheme="minorHAnsi" w:hAnsiTheme="minorHAnsi"/>
          <w:lang w:eastAsia="de-DE" w:bidi="ar-SA"/>
        </w:rPr>
        <w:t>.</w:t>
      </w:r>
    </w:p>
    <w:p w:rsidR="009A7C8B" w:rsidRDefault="009A7C8B" w:rsidP="009A7C8B">
      <w:pPr>
        <w:pStyle w:val="Listenabsatz"/>
        <w:jc w:val="both"/>
        <w:rPr>
          <w:rFonts w:asciiTheme="minorHAnsi" w:hAnsiTheme="minorHAnsi"/>
          <w:lang w:eastAsia="de-DE" w:bidi="ar-SA"/>
        </w:rPr>
      </w:pPr>
    </w:p>
    <w:p w:rsidR="003310B6" w:rsidRPr="009A7C8B" w:rsidRDefault="003310B6" w:rsidP="009A7C8B">
      <w:pPr>
        <w:pStyle w:val="Listenabsatz"/>
        <w:numPr>
          <w:ilvl w:val="0"/>
          <w:numId w:val="5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Aufsicht und Kiosk bekommen pro Schicht ein Getränk bzw. Eis gratis!!</w:t>
      </w:r>
      <w:r w:rsidR="00897AC6" w:rsidRPr="009A7C8B">
        <w:rPr>
          <w:rFonts w:asciiTheme="minorHAnsi" w:hAnsiTheme="minorHAnsi"/>
          <w:lang w:eastAsia="de-DE" w:bidi="ar-SA"/>
        </w:rPr>
        <w:t>(bitte in Liste eintragen)</w:t>
      </w:r>
    </w:p>
    <w:p w:rsidR="003310B6" w:rsidRPr="00BB68CB" w:rsidRDefault="003310B6" w:rsidP="009A7C8B">
      <w:pPr>
        <w:jc w:val="both"/>
        <w:rPr>
          <w:rFonts w:asciiTheme="minorHAnsi" w:hAnsiTheme="minorHAnsi"/>
          <w:lang w:eastAsia="de-DE" w:bidi="ar-SA"/>
        </w:rPr>
      </w:pPr>
    </w:p>
    <w:p w:rsidR="003310B6" w:rsidRPr="00BB68CB" w:rsidRDefault="003310B6" w:rsidP="009A7C8B">
      <w:pPr>
        <w:jc w:val="both"/>
        <w:rPr>
          <w:rFonts w:asciiTheme="minorHAnsi" w:hAnsiTheme="minorHAnsi"/>
          <w:lang w:eastAsia="de-DE" w:bidi="ar-SA"/>
        </w:rPr>
      </w:pPr>
    </w:p>
    <w:p w:rsidR="009A7C8B" w:rsidRPr="009A7C8B" w:rsidRDefault="003310B6" w:rsidP="009A7C8B">
      <w:pPr>
        <w:pStyle w:val="Listenabsatz"/>
        <w:numPr>
          <w:ilvl w:val="0"/>
          <w:numId w:val="5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b/>
          <w:color w:val="FF0000"/>
          <w:lang w:eastAsia="de-DE" w:bidi="ar-SA"/>
        </w:rPr>
        <w:t>Au</w:t>
      </w:r>
      <w:r w:rsidR="009A7C8B" w:rsidRPr="009A7C8B">
        <w:rPr>
          <w:rFonts w:asciiTheme="minorHAnsi" w:hAnsiTheme="minorHAnsi"/>
          <w:b/>
          <w:color w:val="FF0000"/>
          <w:lang w:eastAsia="de-DE" w:bidi="ar-SA"/>
        </w:rPr>
        <w:t>fsicht steht an erster Stelle</w:t>
      </w:r>
    </w:p>
    <w:p w:rsidR="003310B6" w:rsidRPr="009A7C8B" w:rsidRDefault="003310B6" w:rsidP="009A7C8B">
      <w:pPr>
        <w:ind w:left="709"/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Nur wer es sich zutraut oder wenn es der Badebetrieb zulässt wird der Kiosk geöffnet, evtl. auch nur zeitweise</w:t>
      </w:r>
    </w:p>
    <w:p w:rsidR="000B3DAF" w:rsidRPr="00BB68CB" w:rsidRDefault="000B3DAF" w:rsidP="009A7C8B">
      <w:pPr>
        <w:jc w:val="both"/>
        <w:rPr>
          <w:rFonts w:asciiTheme="minorHAnsi" w:hAnsiTheme="minorHAnsi"/>
          <w:lang w:eastAsia="de-DE" w:bidi="ar-SA"/>
        </w:rPr>
      </w:pPr>
    </w:p>
    <w:p w:rsidR="000B3DAF" w:rsidRPr="009A7C8B" w:rsidRDefault="003310B6" w:rsidP="009A7C8B">
      <w:pPr>
        <w:pStyle w:val="Listenabsatz"/>
        <w:numPr>
          <w:ilvl w:val="0"/>
          <w:numId w:val="6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Badekleidung ist Pflicht, auch für Babys und Kleinkinder, Schwimmwindeln sind im Kiosk bei Bedarf kostenlos erhältlich.</w:t>
      </w:r>
    </w:p>
    <w:p w:rsidR="003310B6" w:rsidRPr="00BB68CB" w:rsidRDefault="003310B6" w:rsidP="009A7C8B">
      <w:pPr>
        <w:jc w:val="both"/>
        <w:rPr>
          <w:rFonts w:asciiTheme="minorHAnsi" w:hAnsiTheme="minorHAnsi"/>
          <w:lang w:eastAsia="de-DE" w:bidi="ar-SA"/>
        </w:rPr>
      </w:pPr>
    </w:p>
    <w:p w:rsidR="003310B6" w:rsidRDefault="003310B6" w:rsidP="009A7C8B">
      <w:pPr>
        <w:pStyle w:val="Listenabsatz"/>
        <w:numPr>
          <w:ilvl w:val="0"/>
          <w:numId w:val="6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Das Essen und Trinken im Beckenbereich ist nicht gestattet</w:t>
      </w:r>
    </w:p>
    <w:p w:rsidR="009A7C8B" w:rsidRPr="009A7C8B" w:rsidRDefault="009A7C8B" w:rsidP="009A7C8B">
      <w:pPr>
        <w:pStyle w:val="Listenabsatz"/>
        <w:jc w:val="both"/>
        <w:rPr>
          <w:rFonts w:asciiTheme="minorHAnsi" w:hAnsiTheme="minorHAnsi"/>
          <w:lang w:eastAsia="de-DE" w:bidi="ar-SA"/>
        </w:rPr>
      </w:pPr>
    </w:p>
    <w:p w:rsidR="009A7C8B" w:rsidRDefault="009A7C8B" w:rsidP="009A7C8B">
      <w:pPr>
        <w:pStyle w:val="Listenabsatz"/>
        <w:jc w:val="both"/>
        <w:rPr>
          <w:rFonts w:asciiTheme="minorHAnsi" w:hAnsiTheme="minorHAnsi"/>
          <w:lang w:eastAsia="de-DE" w:bidi="ar-SA"/>
        </w:rPr>
      </w:pPr>
    </w:p>
    <w:p w:rsidR="009A7C8B" w:rsidRDefault="009A7C8B" w:rsidP="009A7C8B">
      <w:pPr>
        <w:pStyle w:val="Listenabsatz"/>
        <w:jc w:val="both"/>
        <w:rPr>
          <w:rFonts w:asciiTheme="minorHAnsi" w:hAnsiTheme="minorHAnsi"/>
          <w:lang w:eastAsia="de-DE" w:bidi="ar-SA"/>
        </w:rPr>
      </w:pPr>
    </w:p>
    <w:p w:rsidR="009A7C8B" w:rsidRPr="009A7C8B" w:rsidRDefault="009A7C8B" w:rsidP="009A7C8B">
      <w:pPr>
        <w:pStyle w:val="Listenabsatz"/>
        <w:jc w:val="both"/>
        <w:rPr>
          <w:rFonts w:asciiTheme="minorHAnsi" w:hAnsiTheme="minorHAnsi"/>
          <w:lang w:eastAsia="de-DE" w:bidi="ar-SA"/>
        </w:rPr>
      </w:pPr>
    </w:p>
    <w:p w:rsidR="003310B6" w:rsidRPr="00BB68CB" w:rsidRDefault="003310B6" w:rsidP="009A7C8B">
      <w:pPr>
        <w:jc w:val="both"/>
        <w:rPr>
          <w:rFonts w:asciiTheme="minorHAnsi" w:hAnsiTheme="minorHAnsi"/>
          <w:lang w:eastAsia="de-DE" w:bidi="ar-SA"/>
        </w:rPr>
      </w:pPr>
    </w:p>
    <w:p w:rsidR="003310B6" w:rsidRPr="009A7C8B" w:rsidRDefault="003310B6" w:rsidP="009A7C8B">
      <w:pPr>
        <w:pStyle w:val="Listenabsatz"/>
        <w:numPr>
          <w:ilvl w:val="0"/>
          <w:numId w:val="6"/>
        </w:numPr>
        <w:jc w:val="both"/>
        <w:rPr>
          <w:rFonts w:asciiTheme="minorHAnsi" w:hAnsiTheme="minorHAnsi"/>
          <w:color w:val="FF0000"/>
          <w:lang w:eastAsia="de-DE" w:bidi="ar-SA"/>
        </w:rPr>
      </w:pPr>
      <w:r w:rsidRPr="009A7C8B">
        <w:rPr>
          <w:rFonts w:asciiTheme="minorHAnsi" w:hAnsiTheme="minorHAnsi"/>
          <w:color w:val="FF0000"/>
          <w:lang w:eastAsia="de-DE" w:bidi="ar-SA"/>
        </w:rPr>
        <w:t xml:space="preserve">Kinder unter 6 Jahren und Nichtschwimmer dürfen sich nur im Beisein einer erwachsenen Person im </w:t>
      </w:r>
      <w:proofErr w:type="spellStart"/>
      <w:r w:rsidRPr="009A7C8B">
        <w:rPr>
          <w:rFonts w:asciiTheme="minorHAnsi" w:hAnsiTheme="minorHAnsi"/>
          <w:color w:val="FF0000"/>
          <w:lang w:eastAsia="de-DE" w:bidi="ar-SA"/>
        </w:rPr>
        <w:t>Bädle</w:t>
      </w:r>
      <w:proofErr w:type="spellEnd"/>
      <w:r w:rsidRPr="009A7C8B">
        <w:rPr>
          <w:rFonts w:asciiTheme="minorHAnsi" w:hAnsiTheme="minorHAnsi"/>
          <w:color w:val="FF0000"/>
          <w:lang w:eastAsia="de-DE" w:bidi="ar-SA"/>
        </w:rPr>
        <w:t xml:space="preserve"> aufhalten. Der Aufenthalt im Wasser ist für Nichtschwimmer nur im abgetrennten Bereich bzw. mit geeigneten Schwimmhilfen erlaubt. Nur mit Einverständnis der Badeaufsicht dürfen sich Nichtschwimmer mit erwachsener Aufsichtsperson im </w:t>
      </w:r>
      <w:r w:rsidR="00663F51" w:rsidRPr="009A7C8B">
        <w:rPr>
          <w:rFonts w:asciiTheme="minorHAnsi" w:hAnsiTheme="minorHAnsi"/>
          <w:color w:val="FF0000"/>
          <w:lang w:eastAsia="de-DE" w:bidi="ar-SA"/>
        </w:rPr>
        <w:t>Schwimmerbecken aufhalten.</w:t>
      </w:r>
    </w:p>
    <w:p w:rsidR="003310B6" w:rsidRPr="00BB68CB" w:rsidRDefault="003310B6" w:rsidP="009A7C8B">
      <w:pPr>
        <w:jc w:val="both"/>
        <w:rPr>
          <w:rFonts w:asciiTheme="minorHAnsi" w:hAnsiTheme="minorHAnsi"/>
          <w:lang w:eastAsia="de-DE" w:bidi="ar-SA"/>
        </w:rPr>
      </w:pPr>
    </w:p>
    <w:p w:rsidR="003310B6" w:rsidRPr="009A7C8B" w:rsidRDefault="003310B6" w:rsidP="009A7C8B">
      <w:pPr>
        <w:pStyle w:val="Listenabsatz"/>
        <w:numPr>
          <w:ilvl w:val="0"/>
          <w:numId w:val="6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 xml:space="preserve">bei </w:t>
      </w:r>
      <w:r w:rsidR="00897AC6" w:rsidRPr="009A7C8B">
        <w:rPr>
          <w:rFonts w:asciiTheme="minorHAnsi" w:hAnsiTheme="minorHAnsi"/>
          <w:lang w:eastAsia="de-DE" w:bidi="ar-SA"/>
        </w:rPr>
        <w:t>hoher Besucherzahl bitte zwischendurch den Sanitärbereich mit dem Wischer anziehen.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6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evtl. Rasen mähen und Wege kehren</w:t>
      </w:r>
    </w:p>
    <w:p w:rsidR="00D30E54" w:rsidRPr="00BB68CB" w:rsidRDefault="00D30E54" w:rsidP="009A7C8B">
      <w:pPr>
        <w:jc w:val="both"/>
        <w:rPr>
          <w:rFonts w:asciiTheme="minorHAnsi" w:hAnsiTheme="minorHAnsi"/>
          <w:lang w:eastAsia="de-DE" w:bidi="ar-SA"/>
        </w:rPr>
      </w:pPr>
    </w:p>
    <w:p w:rsidR="00D30E54" w:rsidRPr="009A7C8B" w:rsidRDefault="00663F51" w:rsidP="009A7C8B">
      <w:pPr>
        <w:pStyle w:val="Listenabsatz"/>
        <w:numPr>
          <w:ilvl w:val="0"/>
          <w:numId w:val="6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d</w:t>
      </w:r>
      <w:r w:rsidR="00D30E54" w:rsidRPr="009A7C8B">
        <w:rPr>
          <w:rFonts w:asciiTheme="minorHAnsi" w:hAnsiTheme="minorHAnsi"/>
          <w:lang w:eastAsia="de-DE" w:bidi="ar-SA"/>
        </w:rPr>
        <w:t>as Ballspielen und Herumtoben im Sanitärbereich ist nicht erlaubt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6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bei leuchtender Warnlampe für die Wasserwerte Wassertechnik verständigen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6"/>
        </w:numPr>
        <w:jc w:val="both"/>
        <w:rPr>
          <w:rFonts w:asciiTheme="minorHAnsi" w:hAnsiTheme="minorHAnsi"/>
          <w:color w:val="FF0000"/>
          <w:lang w:eastAsia="de-DE" w:bidi="ar-SA"/>
        </w:rPr>
      </w:pPr>
      <w:r w:rsidRPr="009A7C8B">
        <w:rPr>
          <w:rFonts w:asciiTheme="minorHAnsi" w:hAnsiTheme="minorHAnsi"/>
          <w:color w:val="FF0000"/>
          <w:lang w:eastAsia="de-DE" w:bidi="ar-SA"/>
        </w:rPr>
        <w:t>bei Gewitter ist das Becken unverzüglich zu verlassen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9A7C8B" w:rsidP="009A7C8B">
      <w:pPr>
        <w:jc w:val="both"/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</w:pPr>
      <w:r>
        <w:rPr>
          <w:rFonts w:asciiTheme="minorHAnsi" w:hAnsiTheme="minorHAnsi"/>
          <w:b/>
          <w:color w:val="008000"/>
          <w:sz w:val="28"/>
          <w:szCs w:val="28"/>
          <w:lang w:eastAsia="de-DE" w:bidi="ar-SA"/>
        </w:rPr>
        <w:t>Kioskbetrieb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alle offenen Süßigkeiten bitte mit der Zange anfassen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  <w:lang w:eastAsia="de-DE" w:bidi="ar-SA"/>
        </w:rPr>
      </w:pPr>
      <w:proofErr w:type="spellStart"/>
      <w:r w:rsidRPr="009A7C8B">
        <w:rPr>
          <w:rFonts w:asciiTheme="minorHAnsi" w:hAnsiTheme="minorHAnsi"/>
          <w:lang w:eastAsia="de-DE" w:bidi="ar-SA"/>
        </w:rPr>
        <w:t>Eistruhe</w:t>
      </w:r>
      <w:proofErr w:type="spellEnd"/>
      <w:r w:rsidRPr="009A7C8B">
        <w:rPr>
          <w:rFonts w:asciiTheme="minorHAnsi" w:hAnsiTheme="minorHAnsi"/>
          <w:lang w:eastAsia="de-DE" w:bidi="ar-SA"/>
        </w:rPr>
        <w:t xml:space="preserve"> immer ganz geschlossen halten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kein Alkohol an Jugendliche unter 16 Jahren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kein Zutritt Unbefugter im Kiosk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 xml:space="preserve">Rauchen im </w:t>
      </w:r>
      <w:proofErr w:type="spellStart"/>
      <w:r w:rsidRPr="009A7C8B">
        <w:rPr>
          <w:rFonts w:asciiTheme="minorHAnsi" w:hAnsiTheme="minorHAnsi"/>
          <w:lang w:eastAsia="de-DE" w:bidi="ar-SA"/>
        </w:rPr>
        <w:t>Bädle</w:t>
      </w:r>
      <w:proofErr w:type="spellEnd"/>
      <w:r w:rsidRPr="009A7C8B">
        <w:rPr>
          <w:rFonts w:asciiTheme="minorHAnsi" w:hAnsiTheme="minorHAnsi"/>
          <w:lang w:eastAsia="de-DE" w:bidi="ar-SA"/>
        </w:rPr>
        <w:t xml:space="preserve"> ist erlaubt, Aschenbecher sind vorhanden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663F51" w:rsidP="009A7C8B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 xml:space="preserve">Bitte wenn möglich </w:t>
      </w:r>
      <w:r w:rsidR="00897AC6" w:rsidRPr="009A7C8B">
        <w:rPr>
          <w:rFonts w:asciiTheme="minorHAnsi" w:hAnsiTheme="minorHAnsi"/>
          <w:lang w:eastAsia="de-DE" w:bidi="ar-SA"/>
        </w:rPr>
        <w:t>Getränkekühlschrank auffüllen</w:t>
      </w:r>
    </w:p>
    <w:p w:rsidR="009A7C8B" w:rsidRDefault="009A7C8B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10-er Karten für Weizenbier und Cappuccino sind in der Kasse</w:t>
      </w: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9A7C8B" w:rsidRDefault="00897AC6" w:rsidP="009A7C8B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>abend</w:t>
      </w:r>
      <w:r w:rsidR="00CE2477" w:rsidRPr="009A7C8B">
        <w:rPr>
          <w:rFonts w:asciiTheme="minorHAnsi" w:hAnsiTheme="minorHAnsi"/>
          <w:lang w:eastAsia="de-DE" w:bidi="ar-SA"/>
        </w:rPr>
        <w:t>s den</w:t>
      </w:r>
      <w:r w:rsidRPr="009A7C8B">
        <w:rPr>
          <w:rFonts w:asciiTheme="minorHAnsi" w:hAnsiTheme="minorHAnsi"/>
          <w:lang w:eastAsia="de-DE" w:bidi="ar-SA"/>
        </w:rPr>
        <w:t xml:space="preserve"> Wassertank der Kaffeemaschine entfernen und leeren, Kaffeepad entfernen</w:t>
      </w:r>
    </w:p>
    <w:p w:rsidR="00CE2477" w:rsidRPr="00BB68CB" w:rsidRDefault="00CE2477" w:rsidP="009A7C8B">
      <w:pPr>
        <w:jc w:val="both"/>
        <w:rPr>
          <w:rFonts w:asciiTheme="minorHAnsi" w:hAnsiTheme="minorHAnsi"/>
          <w:lang w:eastAsia="de-DE" w:bidi="ar-SA"/>
        </w:rPr>
      </w:pPr>
    </w:p>
    <w:p w:rsidR="00CE2477" w:rsidRPr="009A7C8B" w:rsidRDefault="00CE2477" w:rsidP="009A7C8B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  <w:lang w:eastAsia="de-DE" w:bidi="ar-SA"/>
        </w:rPr>
      </w:pPr>
      <w:r w:rsidRPr="009A7C8B">
        <w:rPr>
          <w:rFonts w:asciiTheme="minorHAnsi" w:hAnsiTheme="minorHAnsi"/>
          <w:lang w:eastAsia="de-DE" w:bidi="ar-SA"/>
        </w:rPr>
        <w:t xml:space="preserve">Erste-Hilfe-Kasten mit Notfallnummern ist vorhanden, </w:t>
      </w:r>
      <w:proofErr w:type="spellStart"/>
      <w:r w:rsidRPr="009A7C8B">
        <w:rPr>
          <w:rFonts w:asciiTheme="minorHAnsi" w:hAnsiTheme="minorHAnsi"/>
          <w:lang w:eastAsia="de-DE" w:bidi="ar-SA"/>
        </w:rPr>
        <w:t>Kühlakkus</w:t>
      </w:r>
      <w:proofErr w:type="spellEnd"/>
      <w:r w:rsidRPr="009A7C8B">
        <w:rPr>
          <w:rFonts w:asciiTheme="minorHAnsi" w:hAnsiTheme="minorHAnsi"/>
          <w:lang w:eastAsia="de-DE" w:bidi="ar-SA"/>
        </w:rPr>
        <w:t xml:space="preserve"> befinden sich im </w:t>
      </w:r>
      <w:proofErr w:type="spellStart"/>
      <w:r w:rsidRPr="009A7C8B">
        <w:rPr>
          <w:rFonts w:asciiTheme="minorHAnsi" w:hAnsiTheme="minorHAnsi"/>
          <w:lang w:eastAsia="de-DE" w:bidi="ar-SA"/>
        </w:rPr>
        <w:t>Aufsichtenkühlschrank</w:t>
      </w:r>
      <w:proofErr w:type="spellEnd"/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897AC6" w:rsidRPr="00BB68CB" w:rsidRDefault="00897AC6" w:rsidP="009A7C8B">
      <w:pPr>
        <w:jc w:val="both"/>
        <w:rPr>
          <w:rFonts w:asciiTheme="minorHAnsi" w:hAnsiTheme="minorHAnsi"/>
          <w:lang w:eastAsia="de-DE" w:bidi="ar-SA"/>
        </w:rPr>
      </w:pPr>
    </w:p>
    <w:p w:rsidR="00AC6FD7" w:rsidRPr="00BB68CB" w:rsidRDefault="00AC6FD7" w:rsidP="009A7C8B">
      <w:pPr>
        <w:jc w:val="both"/>
        <w:rPr>
          <w:rFonts w:asciiTheme="minorHAnsi" w:hAnsiTheme="minorHAnsi" w:cs="Tahoma"/>
          <w:b/>
          <w:bCs/>
          <w:lang w:eastAsia="ar-SA"/>
        </w:rPr>
      </w:pPr>
    </w:p>
    <w:sectPr w:rsidR="00AC6FD7" w:rsidRPr="00BB68CB" w:rsidSect="009A7C8B">
      <w:pgSz w:w="11906" w:h="16838"/>
      <w:pgMar w:top="1417" w:right="1417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27" w:rsidRDefault="00AD2127">
      <w:r>
        <w:separator/>
      </w:r>
    </w:p>
  </w:endnote>
  <w:endnote w:type="continuationSeparator" w:id="0">
    <w:p w:rsidR="00AD2127" w:rsidRDefault="00AD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27" w:rsidRDefault="00AD2127">
      <w:r>
        <w:rPr>
          <w:color w:val="000000"/>
        </w:rPr>
        <w:separator/>
      </w:r>
    </w:p>
  </w:footnote>
  <w:footnote w:type="continuationSeparator" w:id="0">
    <w:p w:rsidR="00AD2127" w:rsidRDefault="00AD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1F99"/>
    <w:multiLevelType w:val="hybridMultilevel"/>
    <w:tmpl w:val="B7EA4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E7F74"/>
    <w:multiLevelType w:val="hybridMultilevel"/>
    <w:tmpl w:val="45F88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67ECE">
      <w:numFmt w:val="bullet"/>
      <w:lvlText w:val="-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644C9"/>
    <w:multiLevelType w:val="hybridMultilevel"/>
    <w:tmpl w:val="D3A87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2055B"/>
    <w:multiLevelType w:val="hybridMultilevel"/>
    <w:tmpl w:val="7D0E1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0385C">
      <w:numFmt w:val="bullet"/>
      <w:lvlText w:val="-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E3F96"/>
    <w:multiLevelType w:val="hybridMultilevel"/>
    <w:tmpl w:val="174C3D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F3537"/>
    <w:multiLevelType w:val="hybridMultilevel"/>
    <w:tmpl w:val="C06A2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4149F"/>
    <w:multiLevelType w:val="hybridMultilevel"/>
    <w:tmpl w:val="42344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D7"/>
    <w:rsid w:val="000B3DAF"/>
    <w:rsid w:val="00133296"/>
    <w:rsid w:val="00171C7C"/>
    <w:rsid w:val="00171D10"/>
    <w:rsid w:val="001B71F8"/>
    <w:rsid w:val="001C1DE3"/>
    <w:rsid w:val="0020311A"/>
    <w:rsid w:val="00235519"/>
    <w:rsid w:val="0029083E"/>
    <w:rsid w:val="003109E5"/>
    <w:rsid w:val="003310B6"/>
    <w:rsid w:val="00367322"/>
    <w:rsid w:val="00376FDB"/>
    <w:rsid w:val="00422EA9"/>
    <w:rsid w:val="004314AD"/>
    <w:rsid w:val="0049084E"/>
    <w:rsid w:val="00492C54"/>
    <w:rsid w:val="004E7B56"/>
    <w:rsid w:val="004F3ADF"/>
    <w:rsid w:val="00547CD8"/>
    <w:rsid w:val="005500FB"/>
    <w:rsid w:val="005502E3"/>
    <w:rsid w:val="006145FC"/>
    <w:rsid w:val="00646100"/>
    <w:rsid w:val="00663F51"/>
    <w:rsid w:val="006D1888"/>
    <w:rsid w:val="006F7B90"/>
    <w:rsid w:val="006F7E39"/>
    <w:rsid w:val="0076530F"/>
    <w:rsid w:val="007D3498"/>
    <w:rsid w:val="007D4B8A"/>
    <w:rsid w:val="0085421B"/>
    <w:rsid w:val="00856399"/>
    <w:rsid w:val="00892C32"/>
    <w:rsid w:val="00897AC6"/>
    <w:rsid w:val="00916FFD"/>
    <w:rsid w:val="009339D0"/>
    <w:rsid w:val="009A7C8B"/>
    <w:rsid w:val="009E544C"/>
    <w:rsid w:val="00A34318"/>
    <w:rsid w:val="00A464EA"/>
    <w:rsid w:val="00A61673"/>
    <w:rsid w:val="00A64D7F"/>
    <w:rsid w:val="00AC6FD7"/>
    <w:rsid w:val="00AD2127"/>
    <w:rsid w:val="00B87459"/>
    <w:rsid w:val="00BB0C8D"/>
    <w:rsid w:val="00BB4BD9"/>
    <w:rsid w:val="00BB68CB"/>
    <w:rsid w:val="00CE2477"/>
    <w:rsid w:val="00D07C5C"/>
    <w:rsid w:val="00D2785D"/>
    <w:rsid w:val="00D30E54"/>
    <w:rsid w:val="00D3486A"/>
    <w:rsid w:val="00E81700"/>
    <w:rsid w:val="00EA3FDF"/>
    <w:rsid w:val="00EB5BB2"/>
    <w:rsid w:val="00F029A9"/>
    <w:rsid w:val="00F47624"/>
    <w:rsid w:val="00F57597"/>
    <w:rsid w:val="00F57BCE"/>
    <w:rsid w:val="00F8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el">
    <w:name w:val="Title"/>
    <w:basedOn w:val="Standard"/>
    <w:next w:val="Standard"/>
    <w:pPr>
      <w:jc w:val="center"/>
    </w:pPr>
    <w:rPr>
      <w:rFonts w:ascii="Tahoma" w:hAnsi="Tahoma" w:cs="Tahoma"/>
      <w:b/>
      <w:bCs/>
    </w:rPr>
  </w:style>
  <w:style w:type="paragraph" w:styleId="Sprechblasentext">
    <w:name w:val="Balloon Text"/>
    <w:basedOn w:val="Standard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4"/>
    </w:rPr>
  </w:style>
  <w:style w:type="paragraph" w:styleId="KeinLeerraum">
    <w:name w:val="No Spacing"/>
    <w:pPr>
      <w:suppressAutoHyphens/>
    </w:pPr>
    <w:rPr>
      <w:szCs w:val="21"/>
    </w:rPr>
  </w:style>
  <w:style w:type="paragraph" w:styleId="Listenabsatz">
    <w:name w:val="List Paragraph"/>
    <w:basedOn w:val="Standard"/>
    <w:uiPriority w:val="34"/>
    <w:qFormat/>
    <w:rsid w:val="00BB68CB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el">
    <w:name w:val="Title"/>
    <w:basedOn w:val="Standard"/>
    <w:next w:val="Standard"/>
    <w:pPr>
      <w:jc w:val="center"/>
    </w:pPr>
    <w:rPr>
      <w:rFonts w:ascii="Tahoma" w:hAnsi="Tahoma" w:cs="Tahoma"/>
      <w:b/>
      <w:bCs/>
    </w:rPr>
  </w:style>
  <w:style w:type="paragraph" w:styleId="Sprechblasentext">
    <w:name w:val="Balloon Text"/>
    <w:basedOn w:val="Standard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4"/>
    </w:rPr>
  </w:style>
  <w:style w:type="paragraph" w:styleId="KeinLeerraum">
    <w:name w:val="No Spacing"/>
    <w:pPr>
      <w:suppressAutoHyphens/>
    </w:pPr>
    <w:rPr>
      <w:szCs w:val="21"/>
    </w:rPr>
  </w:style>
  <w:style w:type="paragraph" w:styleId="Listenabsatz">
    <w:name w:val="List Paragraph"/>
    <w:basedOn w:val="Standard"/>
    <w:uiPriority w:val="34"/>
    <w:qFormat/>
    <w:rsid w:val="00BB68C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Gero</dc:creator>
  <cp:lastModifiedBy>Pazda, Katrin (019)</cp:lastModifiedBy>
  <cp:revision>6</cp:revision>
  <cp:lastPrinted>2012-10-30T17:28:00Z</cp:lastPrinted>
  <dcterms:created xsi:type="dcterms:W3CDTF">2015-07-19T19:28:00Z</dcterms:created>
  <dcterms:modified xsi:type="dcterms:W3CDTF">2015-07-24T11:06:00Z</dcterms:modified>
</cp:coreProperties>
</file>